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0AA3F" w14:textId="77777777" w:rsidR="00D20107" w:rsidRDefault="00D20107" w:rsidP="00D20107">
      <w:pPr>
        <w:tabs>
          <w:tab w:val="left" w:pos="709"/>
          <w:tab w:val="left" w:pos="993"/>
          <w:tab w:val="left" w:pos="1134"/>
          <w:tab w:val="left" w:pos="7938"/>
        </w:tabs>
        <w:spacing w:line="276" w:lineRule="auto"/>
        <w:contextualSpacing/>
        <w:jc w:val="both"/>
        <w:rPr>
          <w:rFonts w:ascii="Times New Roman" w:hAnsi="Times New Roman"/>
          <w:b/>
          <w:snapToGrid w:val="0"/>
          <w:sz w:val="18"/>
        </w:rPr>
      </w:pPr>
    </w:p>
    <w:p w14:paraId="331CB68A" w14:textId="77777777" w:rsidR="00D20107" w:rsidRDefault="00D20107" w:rsidP="00D20107">
      <w:pPr>
        <w:tabs>
          <w:tab w:val="left" w:pos="709"/>
          <w:tab w:val="left" w:pos="993"/>
          <w:tab w:val="left" w:pos="1134"/>
          <w:tab w:val="left" w:pos="7938"/>
        </w:tabs>
        <w:spacing w:line="276" w:lineRule="auto"/>
        <w:contextualSpacing/>
        <w:jc w:val="both"/>
        <w:rPr>
          <w:rFonts w:ascii="Times New Roman" w:hAnsi="Times New Roman"/>
          <w:b/>
          <w:snapToGrid w:val="0"/>
          <w:sz w:val="18"/>
        </w:rPr>
      </w:pPr>
    </w:p>
    <w:p w14:paraId="6F939DBA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</w:p>
    <w:p w14:paraId="16870E56" w14:textId="77777777" w:rsidR="00572063" w:rsidRDefault="00572063" w:rsidP="00D2010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D003C0" w14:textId="684E9C8F" w:rsidR="00572063" w:rsidRDefault="00572063" w:rsidP="00D2010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72063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0308B3ED" wp14:editId="132D3DAC">
            <wp:extent cx="6031230" cy="852297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2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58620" w14:textId="77777777" w:rsidR="00572063" w:rsidRDefault="00572063" w:rsidP="00D2010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5F72B1" w14:textId="77777777" w:rsidR="00572063" w:rsidRDefault="00572063" w:rsidP="00D2010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C43D6B" w14:textId="77777777" w:rsidR="00572063" w:rsidRDefault="00572063" w:rsidP="00D2010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39F2C8" w14:textId="77777777" w:rsidR="00572063" w:rsidRDefault="00572063" w:rsidP="00D2010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B9FE56" w14:textId="77777777" w:rsidR="00572063" w:rsidRDefault="00572063" w:rsidP="00D2010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905F1D" w14:textId="77777777" w:rsidR="00572063" w:rsidRDefault="00572063" w:rsidP="00D2010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27C53D" w14:textId="0B5EF958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и порядок хранения документов определяются локальными нормативными актами детского сада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 w14:paraId="63C6AD02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Количество штатных единиц учителей-логопедов определяется детским садом, исходя из:</w:t>
      </w:r>
    </w:p>
    <w:p w14:paraId="57E800EA" w14:textId="77777777" w:rsidR="00D20107" w:rsidRDefault="00D20107" w:rsidP="00D2010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количества воспитанников, имеющих заключение психолого-педагогического консилиума (далее – ПМПК) с рекомендациями об оказании психолого-педагогической помощи воспитанникам</w:t>
      </w:r>
      <w:bookmarkStart w:id="0" w:name="_Hlk57885409"/>
      <w:r>
        <w:rPr>
          <w:rFonts w:ascii="Times New Roman" w:hAnsi="Times New Roman"/>
          <w:sz w:val="24"/>
          <w:szCs w:val="24"/>
        </w:rPr>
        <w:t>, испытывающим трудности в освоении ООП и социальной адаптации</w:t>
      </w:r>
      <w:bookmarkEnd w:id="0"/>
      <w:r>
        <w:rPr>
          <w:rFonts w:ascii="Times New Roman" w:hAnsi="Times New Roman"/>
          <w:sz w:val="24"/>
          <w:szCs w:val="24"/>
        </w:rPr>
        <w:t>, (проведении коррекционных занятий с учителем-логопедом) из рекомендуемого расчета 1 штатная единица учителя-логопеда на 25 таких воспитанников;</w:t>
      </w:r>
    </w:p>
    <w:p w14:paraId="7A77ED04" w14:textId="77777777" w:rsidR="00D20107" w:rsidRDefault="00D20107" w:rsidP="00D2010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количества воспитанников, имеющих высокий риск возникновения нарушений речи, выявленный по итогам логопедической диагностики, проведенной учителем-логопедом, из рекомендуемого расчета 1 штатная единица учителя-логопеда на 25 таких воспитанников.</w:t>
      </w:r>
    </w:p>
    <w:p w14:paraId="65CCB4C0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Логопедическая помощь осуществляется на основании личного заявления родителей (законных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и  согласия</w:t>
      </w:r>
      <w:proofErr w:type="gramEnd"/>
      <w:r>
        <w:rPr>
          <w:rFonts w:ascii="Times New Roman" w:hAnsi="Times New Roman"/>
          <w:sz w:val="24"/>
          <w:szCs w:val="24"/>
        </w:rPr>
        <w:t xml:space="preserve"> родителей (законных представителей) воспитанников.</w:t>
      </w:r>
    </w:p>
    <w:p w14:paraId="793F2527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14:paraId="06814F98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2.5.1. Входное и контрольное диагностические мероприятия подразумевают проведение общего </w:t>
      </w:r>
      <w:proofErr w:type="spellStart"/>
      <w:r>
        <w:rPr>
          <w:rFonts w:ascii="Times New Roman" w:hAnsi="Times New Roman"/>
          <w:sz w:val="24"/>
          <w:szCs w:val="24"/>
        </w:rPr>
        <w:t>срезового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обследования воспитанников, обследование воспитанников по запросу родителей (законных представителей), педагогических работников, углубленное обследование воспитанников, имеющих нарушения устной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воспитанника.</w:t>
      </w:r>
    </w:p>
    <w:p w14:paraId="29D7289A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2.5.2. 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2 к Положению) воспитанника, демонстрирующего признаки нарушения устной речи, и оформлено обращение к учителю-логопеду. После получения обращения учитель-логопед (учителя-логопеды) проводит диагностические мероприятия.</w:t>
      </w:r>
    </w:p>
    <w:p w14:paraId="3E3D6021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воспитанника, рекомендаций ПМПК.</w:t>
      </w:r>
    </w:p>
    <w:p w14:paraId="539DB711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заведующего детским садом.</w:t>
      </w:r>
    </w:p>
    <w:p w14:paraId="6484E249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Зачисление воспитанников на логопедические занятия может производиться в течение всего учебного года.</w:t>
      </w:r>
    </w:p>
    <w:p w14:paraId="58EA05ED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2.8 Отчисление воспитанников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14:paraId="24F23528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Логопедические занятия с воспитанниками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воспитанника, рекомендаций ПМПК,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AEE141F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Логопедические занятия с воспитанниками проводятся с учетом режима работы детского сада.</w:t>
      </w:r>
    </w:p>
    <w:p w14:paraId="1A86EC3D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Содержание коррекционной работы с воспитанниками определяется учителем-логопедом на основании рекомендаций ПМПК,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 xml:space="preserve"> и результатов логопедической диагностики.</w:t>
      </w:r>
    </w:p>
    <w:p w14:paraId="4521A71E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Логопедические занятия проводятся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</w:t>
      </w:r>
    </w:p>
    <w:p w14:paraId="37150443" w14:textId="77777777" w:rsidR="00D20107" w:rsidRDefault="00D20107" w:rsidP="00D2010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2.13. 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детского сада,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воспитанниками. </w:t>
      </w:r>
    </w:p>
    <w:p w14:paraId="3C515A6D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Консультативная деятельность может осуществляться через организацию:</w:t>
      </w:r>
    </w:p>
    <w:p w14:paraId="1806EA81" w14:textId="77777777" w:rsidR="00D20107" w:rsidRDefault="00D20107" w:rsidP="00D2010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 действующей консультативной службы для родителей;</w:t>
      </w:r>
    </w:p>
    <w:p w14:paraId="5C5F27B6" w14:textId="77777777" w:rsidR="00D20107" w:rsidRDefault="00D20107" w:rsidP="00D2010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индивидуального и группового консультирования родителей (законных представителей), педагогических и руководящих работников детского сада;</w:t>
      </w:r>
    </w:p>
    <w:p w14:paraId="49834A95" w14:textId="77777777" w:rsidR="00D20107" w:rsidRDefault="00D20107" w:rsidP="00D2010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информационных стендов.</w:t>
      </w:r>
    </w:p>
    <w:p w14:paraId="4CD10B52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14</w:t>
      </w:r>
      <w:r>
        <w:rPr>
          <w:rFonts w:ascii="Times New Roman" w:hAnsi="Times New Roman"/>
          <w:sz w:val="24"/>
          <w:szCs w:val="24"/>
        </w:rPr>
        <w:t xml:space="preserve"> Периодичность проведения логопедических занятий:</w:t>
      </w:r>
    </w:p>
    <w:p w14:paraId="0AAC36CA" w14:textId="77777777" w:rsidR="00D20107" w:rsidRDefault="00D20107" w:rsidP="00D2010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воспитанников, имеющих заключение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 xml:space="preserve"> и (или) ПМПК с рекомендациями об оказании логопедической помощи воспитанникам, испытывающим трудности в освоении ООП,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</w:t>
      </w:r>
    </w:p>
    <w:p w14:paraId="0BBE8960" w14:textId="77777777" w:rsidR="00D20107" w:rsidRDefault="00D20107" w:rsidP="00D2010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</w:t>
      </w:r>
      <w:proofErr w:type="gramStart"/>
      <w:r>
        <w:rPr>
          <w:rFonts w:ascii="Times New Roman" w:hAnsi="Times New Roman"/>
          <w:sz w:val="24"/>
          <w:szCs w:val="24"/>
        </w:rPr>
        <w:t>)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27A8DEE0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 w14:paraId="147AF74B" w14:textId="77777777" w:rsidR="00D20107" w:rsidRDefault="00D20107" w:rsidP="00D2010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2 до 3 лет – не более 10 мин;</w:t>
      </w:r>
    </w:p>
    <w:p w14:paraId="4C6DA966" w14:textId="77777777" w:rsidR="00D20107" w:rsidRDefault="00D20107" w:rsidP="00D2010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3 до 4-х лет – не более 15 мин</w:t>
      </w:r>
    </w:p>
    <w:p w14:paraId="26088DE4" w14:textId="77777777" w:rsidR="00D20107" w:rsidRDefault="00D20107" w:rsidP="00D2010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4-х до 5-ти лет – не более 20 мин;</w:t>
      </w:r>
    </w:p>
    <w:p w14:paraId="31382385" w14:textId="77777777" w:rsidR="00D20107" w:rsidRDefault="00D20107" w:rsidP="00D2010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5 до 6-ти лет – не более 25 мин;</w:t>
      </w:r>
    </w:p>
    <w:p w14:paraId="51B767ED" w14:textId="77777777" w:rsidR="00D20107" w:rsidRDefault="00D20107" w:rsidP="00D2010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6-ти до 7-ми лет – не более 30 мин.</w:t>
      </w:r>
    </w:p>
    <w:p w14:paraId="041ADB4C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 Предельная наполняемость групповых/подгрупповых занятий:</w:t>
      </w:r>
    </w:p>
    <w:p w14:paraId="155BB12D" w14:textId="77777777" w:rsidR="00D20107" w:rsidRDefault="00D20107" w:rsidP="00D201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воспитанников, имеющих заключение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 xml:space="preserve"> и (или) ПМПК с рекомендациями об оказании психолого-педагогической помощи воспитанникам, испытывающим </w:t>
      </w:r>
      <w:r>
        <w:rPr>
          <w:rFonts w:ascii="Times New Roman" w:hAnsi="Times New Roman"/>
          <w:sz w:val="24"/>
          <w:szCs w:val="24"/>
        </w:rPr>
        <w:lastRenderedPageBreak/>
        <w:t>трудности в освоении основных общеобразовательных программ, развитии и социальной адаптации, (проведении коррекционных занятий с учителем-логопедом), не более 12 человек;</w:t>
      </w:r>
    </w:p>
    <w:p w14:paraId="79A8D885" w14:textId="77777777" w:rsidR="00D20107" w:rsidRDefault="00D20107" w:rsidP="00D201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сопровождения.</w:t>
      </w:r>
    </w:p>
    <w:p w14:paraId="5D8769F7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</w:p>
    <w:p w14:paraId="2EF9081E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22B92325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3385F76B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35718775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5F666732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7691E53E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561473EF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69B06DC4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306FDF28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4ED0CB09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3B09F961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08B0C14E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7FF47040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5F8339D0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484DD66D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6D27E2B8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2E31A5DB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41B48386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452671AA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6EE35342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21FDF647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26DDB977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2320E280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3F9DFAED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2AB0394E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45932BB2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3A0014A5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3024D4A2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0FFE2AC3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24BB4180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ECC89FE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7D69B7B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F179F18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_Hlk58339224"/>
      <w:r>
        <w:rPr>
          <w:rFonts w:ascii="Times New Roman" w:hAnsi="Times New Roman"/>
          <w:sz w:val="24"/>
          <w:szCs w:val="24"/>
        </w:rPr>
        <w:t>к Положению об оказании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  <w:szCs w:val="24"/>
        </w:rPr>
        <w:t xml:space="preserve"> логопедической помощи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логопункте</w:t>
      </w:r>
      <w:proofErr w:type="spellEnd"/>
      <w:r>
        <w:rPr>
          <w:rFonts w:ascii="Times New Roman" w:hAnsi="Times New Roman"/>
          <w:sz w:val="24"/>
          <w:szCs w:val="24"/>
        </w:rPr>
        <w:t xml:space="preserve"> МБДОУ </w:t>
      </w:r>
    </w:p>
    <w:p w14:paraId="183F144B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«ЦРР- детский сад № 98</w:t>
      </w:r>
    </w:p>
    <w:p w14:paraId="46FA3A0B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«Калейдоскоп» НМР РТ</w:t>
      </w:r>
    </w:p>
    <w:p w14:paraId="089185B3" w14:textId="77777777" w:rsidR="00D20107" w:rsidRDefault="00D20107" w:rsidP="00D20107">
      <w:pPr>
        <w:jc w:val="right"/>
        <w:rPr>
          <w:rFonts w:ascii="Times New Roman" w:hAnsi="Times New Roman"/>
          <w:sz w:val="24"/>
          <w:szCs w:val="24"/>
        </w:rPr>
      </w:pPr>
    </w:p>
    <w:bookmarkEnd w:id="1"/>
    <w:p w14:paraId="51C2E55D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организации при оказании логопедической помощи</w:t>
      </w:r>
    </w:p>
    <w:p w14:paraId="3CE6099C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Программы и (или) планы логопедической работы.</w:t>
      </w:r>
    </w:p>
    <w:p w14:paraId="600B83EE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Годовой план работы учителя-логопеда (учителей-логопедов).</w:t>
      </w:r>
    </w:p>
    <w:p w14:paraId="34D12EA2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Расписание занятий учителей-логопедов.</w:t>
      </w:r>
    </w:p>
    <w:p w14:paraId="57F6C947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Индивидуальные карты речевого развития обучающихся, получающих логопедическую помощь.</w:t>
      </w:r>
    </w:p>
    <w:p w14:paraId="31948D20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Журнал учета посещаемости логопедических занятий.</w:t>
      </w:r>
    </w:p>
    <w:p w14:paraId="2AF6C06B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Отчетная документация по результатам логопедической работы.</w:t>
      </w:r>
    </w:p>
    <w:p w14:paraId="5740A0C3" w14:textId="77777777" w:rsidR="00D20107" w:rsidRDefault="00D20107" w:rsidP="00D20107">
      <w:pPr>
        <w:jc w:val="both"/>
        <w:rPr>
          <w:rFonts w:ascii="Times New Roman" w:hAnsi="Times New Roman"/>
          <w:sz w:val="24"/>
          <w:szCs w:val="24"/>
        </w:rPr>
      </w:pPr>
    </w:p>
    <w:p w14:paraId="65643526" w14:textId="77777777" w:rsidR="00D20107" w:rsidRDefault="00D20107" w:rsidP="00D20107">
      <w:pPr>
        <w:rPr>
          <w:rFonts w:ascii="Times New Roman" w:hAnsi="Times New Roman"/>
          <w:sz w:val="24"/>
          <w:szCs w:val="24"/>
        </w:rPr>
      </w:pPr>
    </w:p>
    <w:p w14:paraId="5057EA9D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  <w:szCs w:val="24"/>
        </w:rPr>
        <w:t>к Положению об оказании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  <w:szCs w:val="24"/>
        </w:rPr>
        <w:t xml:space="preserve"> логопедической помощи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логопункте</w:t>
      </w:r>
      <w:proofErr w:type="spellEnd"/>
      <w:r>
        <w:rPr>
          <w:rFonts w:ascii="Times New Roman" w:hAnsi="Times New Roman"/>
          <w:sz w:val="24"/>
          <w:szCs w:val="24"/>
        </w:rPr>
        <w:t xml:space="preserve"> МБДОУ </w:t>
      </w:r>
    </w:p>
    <w:p w14:paraId="57D073E2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«ЦРР- детский сад № 98</w:t>
      </w:r>
    </w:p>
    <w:p w14:paraId="72FA7FB0" w14:textId="77777777" w:rsidR="00D20107" w:rsidRDefault="00D20107" w:rsidP="00D201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«Калейдоскоп» НМР РТ</w:t>
      </w:r>
    </w:p>
    <w:p w14:paraId="0F0173EF" w14:textId="77777777" w:rsidR="00D20107" w:rsidRDefault="00D20107" w:rsidP="00D20107">
      <w:pPr>
        <w:jc w:val="right"/>
        <w:rPr>
          <w:rFonts w:ascii="Times New Roman" w:hAnsi="Times New Roman"/>
          <w:sz w:val="24"/>
          <w:szCs w:val="24"/>
        </w:rPr>
      </w:pPr>
    </w:p>
    <w:p w14:paraId="45C94801" w14:textId="77777777" w:rsidR="00D20107" w:rsidRDefault="00D20107" w:rsidP="00D20107">
      <w:pPr>
        <w:jc w:val="right"/>
        <w:rPr>
          <w:rFonts w:ascii="Times New Roman" w:hAnsi="Times New Roman"/>
          <w:sz w:val="24"/>
          <w:szCs w:val="24"/>
        </w:rPr>
      </w:pPr>
    </w:p>
    <w:p w14:paraId="55DC2055" w14:textId="77777777" w:rsidR="00D20107" w:rsidRDefault="00D20107" w:rsidP="00D201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Педагогическая характеристика</w:t>
      </w:r>
    </w:p>
    <w:p w14:paraId="78D15223" w14:textId="77777777" w:rsidR="00D20107" w:rsidRDefault="00D20107" w:rsidP="00D201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воспитанника __________________________,</w:t>
      </w:r>
    </w:p>
    <w:p w14:paraId="1149132F" w14:textId="77777777" w:rsidR="00D20107" w:rsidRDefault="00D20107" w:rsidP="00D201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 года рождения, посещающего группу ____</w:t>
      </w:r>
    </w:p>
    <w:p w14:paraId="3B71BF53" w14:textId="77777777" w:rsidR="00D20107" w:rsidRDefault="00D20107" w:rsidP="00D20107">
      <w:pPr>
        <w:jc w:val="center"/>
        <w:rPr>
          <w:rFonts w:ascii="Times New Roman" w:hAnsi="Times New Roman"/>
          <w:sz w:val="24"/>
          <w:szCs w:val="24"/>
        </w:rPr>
      </w:pPr>
    </w:p>
    <w:p w14:paraId="15C5B769" w14:textId="77777777" w:rsidR="00D20107" w:rsidRDefault="00D20107" w:rsidP="00D201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Общие сведения</w:t>
      </w:r>
    </w:p>
    <w:p w14:paraId="5D19EBF8" w14:textId="77777777" w:rsidR="00D20107" w:rsidRDefault="00D20107" w:rsidP="00D201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</w:p>
    <w:p w14:paraId="467E651B" w14:textId="77777777" w:rsidR="00D20107" w:rsidRDefault="00D20107" w:rsidP="00D20107">
      <w:pPr>
        <w:jc w:val="center"/>
        <w:rPr>
          <w:rFonts w:ascii="Times New Roman" w:hAnsi="Times New Roman"/>
          <w:sz w:val="24"/>
          <w:szCs w:val="24"/>
        </w:rPr>
      </w:pPr>
    </w:p>
    <w:p w14:paraId="79F998BE" w14:textId="77777777" w:rsidR="00D20107" w:rsidRDefault="00D20107" w:rsidP="00D20107">
      <w:pPr>
        <w:spacing w:after="0" w:line="276" w:lineRule="auto"/>
        <w:rPr>
          <w:rFonts w:ascii="Times New Roman" w:hAnsi="Times New Roman"/>
          <w:b/>
          <w:snapToGrid w:val="0"/>
          <w:sz w:val="18"/>
        </w:rPr>
        <w:sectPr w:rsidR="00D20107">
          <w:pgSz w:w="11906" w:h="16838"/>
          <w:pgMar w:top="426" w:right="707" w:bottom="567" w:left="1701" w:header="708" w:footer="708" w:gutter="0"/>
          <w:cols w:space="720"/>
        </w:sectPr>
      </w:pPr>
    </w:p>
    <w:p w14:paraId="7765AC5A" w14:textId="77777777" w:rsidR="00D20107" w:rsidRDefault="00D20107" w:rsidP="00D20107">
      <w:pPr>
        <w:pStyle w:val="a3"/>
        <w:rPr>
          <w:rFonts w:ascii="Times New Roman" w:hAnsi="Times New Roman"/>
          <w:snapToGrid w:val="0"/>
          <w:sz w:val="16"/>
        </w:rPr>
      </w:pPr>
    </w:p>
    <w:p w14:paraId="1291F84D" w14:textId="77777777" w:rsidR="00D20107" w:rsidRDefault="00D20107" w:rsidP="00D20107">
      <w:pPr>
        <w:pStyle w:val="a3"/>
        <w:rPr>
          <w:rFonts w:ascii="Times New Roman" w:hAnsi="Times New Roman"/>
          <w:snapToGrid w:val="0"/>
          <w:sz w:val="16"/>
        </w:rPr>
      </w:pPr>
    </w:p>
    <w:p w14:paraId="04EF6257" w14:textId="77777777" w:rsidR="00D20107" w:rsidRDefault="00D20107" w:rsidP="00D20107">
      <w:pPr>
        <w:pStyle w:val="a3"/>
        <w:rPr>
          <w:rFonts w:ascii="Times New Roman" w:hAnsi="Times New Roman"/>
          <w:snapToGrid w:val="0"/>
          <w:sz w:val="16"/>
        </w:rPr>
      </w:pPr>
    </w:p>
    <w:p w14:paraId="6E9C5834" w14:textId="77777777" w:rsidR="00D20107" w:rsidRDefault="00D20107" w:rsidP="00D20107">
      <w:pPr>
        <w:pStyle w:val="a3"/>
        <w:rPr>
          <w:rFonts w:ascii="Times New Roman" w:hAnsi="Times New Roman"/>
          <w:snapToGrid w:val="0"/>
          <w:sz w:val="16"/>
        </w:rPr>
      </w:pPr>
    </w:p>
    <w:p w14:paraId="7EF0B05B" w14:textId="77777777" w:rsidR="00D20107" w:rsidRDefault="00D20107" w:rsidP="00D20107">
      <w:pPr>
        <w:pStyle w:val="a3"/>
        <w:rPr>
          <w:rFonts w:ascii="Times New Roman" w:hAnsi="Times New Roman"/>
          <w:snapToGrid w:val="0"/>
          <w:sz w:val="16"/>
        </w:rPr>
      </w:pPr>
    </w:p>
    <w:p w14:paraId="72AAA1CB" w14:textId="77777777" w:rsidR="00D20107" w:rsidRDefault="00D20107" w:rsidP="00D20107">
      <w:pPr>
        <w:pStyle w:val="a3"/>
        <w:rPr>
          <w:rFonts w:ascii="Times New Roman" w:hAnsi="Times New Roman"/>
          <w:snapToGrid w:val="0"/>
          <w:sz w:val="16"/>
        </w:rPr>
      </w:pPr>
    </w:p>
    <w:p w14:paraId="170DEA00" w14:textId="77777777" w:rsidR="00D20107" w:rsidRDefault="00D20107" w:rsidP="00D20107">
      <w:pPr>
        <w:rPr>
          <w:rFonts w:ascii="Times New Roman" w:hAnsi="Times New Roman"/>
        </w:rPr>
      </w:pPr>
    </w:p>
    <w:p w14:paraId="69E0AE45" w14:textId="77777777" w:rsidR="00167334" w:rsidRDefault="00167334"/>
    <w:sectPr w:rsidR="0016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4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05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E01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01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D21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447E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A8"/>
    <w:rsid w:val="00167334"/>
    <w:rsid w:val="00572063"/>
    <w:rsid w:val="00893AA8"/>
    <w:rsid w:val="00D2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2897"/>
  <w15:chartTrackingRefBased/>
  <w15:docId w15:val="{BEF9EA45-0FB1-4EC5-BE54-34A703A5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10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10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8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1055</Words>
  <Characters>6017</Characters>
  <Application>Microsoft Office Word</Application>
  <DocSecurity>0</DocSecurity>
  <Lines>50</Lines>
  <Paragraphs>14</Paragraphs>
  <ScaleCrop>false</ScaleCrop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2021-02-11T13:17:00Z</dcterms:created>
  <dcterms:modified xsi:type="dcterms:W3CDTF">2021-02-11T16:39:00Z</dcterms:modified>
</cp:coreProperties>
</file>